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E57B2">
      <w:pPr>
        <w:rPr>
          <w:rFonts w:hint="default"/>
          <w:sz w:val="24"/>
          <w:szCs w:val="24"/>
          <w:lang w:val="en-GB"/>
        </w:rPr>
      </w:pPr>
      <w:r>
        <w:rPr>
          <w:rFonts w:hint="default"/>
          <w:sz w:val="24"/>
          <w:szCs w:val="24"/>
          <w:lang w:val="en-GB"/>
        </w:rPr>
        <w:t xml:space="preserve">                                                                          </w:t>
      </w:r>
    </w:p>
    <w:p w14:paraId="06BC028C">
      <w:pPr>
        <w:ind w:firstLine="6385" w:firstLineChars="2650"/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>Date : 2081/04/27</w:t>
      </w:r>
    </w:p>
    <w:p w14:paraId="7977EF87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>To,</w:t>
      </w:r>
    </w:p>
    <w:p w14:paraId="3E59541C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>Shankharapur Nagarpalika</w:t>
      </w:r>
    </w:p>
    <w:p w14:paraId="68F92A42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 xml:space="preserve">Sankhu, Kathmandu </w:t>
      </w:r>
    </w:p>
    <w:p w14:paraId="644480F2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sz w:val="24"/>
          <w:szCs w:val="24"/>
          <w:lang w:val="en-GB"/>
        </w:rPr>
        <w:t xml:space="preserve">                                                               </w:t>
      </w:r>
      <w:r>
        <w:rPr>
          <w:rFonts w:hint="default"/>
          <w:b/>
          <w:bCs/>
          <w:sz w:val="24"/>
          <w:szCs w:val="24"/>
          <w:lang w:val="en-GB"/>
        </w:rPr>
        <w:t>Subject : For Quotation</w:t>
      </w:r>
      <w:bookmarkStart w:id="0" w:name="_GoBack"/>
      <w:bookmarkEnd w:id="0"/>
    </w:p>
    <w:p w14:paraId="4E2337B0">
      <w:pPr>
        <w:rPr>
          <w:rFonts w:hint="default"/>
          <w:b/>
          <w:bCs/>
          <w:sz w:val="24"/>
          <w:szCs w:val="24"/>
          <w:lang w:val="en-GB"/>
        </w:rPr>
      </w:pPr>
      <w:r>
        <w:rPr>
          <w:rFonts w:hint="default"/>
          <w:b/>
          <w:bCs/>
          <w:sz w:val="24"/>
          <w:szCs w:val="24"/>
          <w:lang w:val="en-GB"/>
        </w:rPr>
        <w:t xml:space="preserve">                                                                         Quotation</w:t>
      </w:r>
    </w:p>
    <w:tbl>
      <w:tblPr>
        <w:tblW w:w="11444" w:type="dxa"/>
        <w:tblInd w:w="-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520"/>
        <w:gridCol w:w="1050"/>
        <w:gridCol w:w="990"/>
        <w:gridCol w:w="940"/>
        <w:gridCol w:w="2640"/>
        <w:gridCol w:w="1714"/>
        <w:gridCol w:w="990"/>
      </w:tblGrid>
      <w:tr w14:paraId="34F13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CD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S.N</w:t>
            </w:r>
          </w:p>
        </w:tc>
        <w:tc>
          <w:tcPr>
            <w:tcW w:w="25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5CE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Product Name 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A6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GB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GB" w:eastAsia="zh-CN" w:bidi="ar"/>
              </w:rPr>
              <w:t>Pack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C2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Rate</w:t>
            </w:r>
          </w:p>
        </w:tc>
        <w:tc>
          <w:tcPr>
            <w:tcW w:w="9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EB36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GB"/>
              </w:rPr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GB"/>
              </w:rPr>
              <w:t>QTY</w:t>
            </w:r>
          </w:p>
        </w:tc>
        <w:tc>
          <w:tcPr>
            <w:tcW w:w="264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F1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GB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GB" w:eastAsia="zh-CN" w:bidi="ar"/>
              </w:rPr>
              <w:t>Unit</w:t>
            </w:r>
          </w:p>
        </w:tc>
        <w:tc>
          <w:tcPr>
            <w:tcW w:w="171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15A7915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Total Value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AA329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BB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AA2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0157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Tick Out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1A3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1CB0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4203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86CD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2F0ED4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B796C5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408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2AE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330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Albendazole liquid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C53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A35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DE0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CE42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176967F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6DE9D69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075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A2A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97BA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Albendazole bolus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766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 Mg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EFDB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F5B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9D4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stripes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39611E2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FCE92D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D6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C27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E141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Oxyclozinide And livemisole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DDE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82F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5F9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221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01C908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4C3F10D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1B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B9D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82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Oxyclozinide And livemisole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8F58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DE09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2458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C95C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36FC19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4189E29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716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96A3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6A4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Clcimust gold liquid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E60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 ltr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B64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6B94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01EB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21E20C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2305D38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E4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131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42F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Totavit strong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67A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 kg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04F7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9CD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D818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180E8A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417403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4BD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CA9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59C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Vitakind Liv.syrup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954E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2E10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E5D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AAA7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582685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6AE2A10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DF2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A1CE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C8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Vitakind Liv.syrup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4AE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067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4CBE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511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4387E50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3A9C3C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BFC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E67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F15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Mulitstar Liquid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78F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F2C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1264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3F82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00C1B9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EE87ED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5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7EB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272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Mulitstar Liquid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4D2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E2A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22FD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8D0D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33DA86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410FD70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DBB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8F5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A28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Mulitstar Liquid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25F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B9B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85AA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93C3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69A12CA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2506D2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811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661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FD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Tonakind Gold Powder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D6F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 Gm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691B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FE7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FB4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packet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2E2D53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6D652A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EBB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719B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D5F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Aptiquik bolus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3367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1*4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DBC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4CF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130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stripes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7E84595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EE69BF8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C52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5DFD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88D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Ferikind Vet Liquid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27B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2C6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EBFC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E47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3D4209A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63C8E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58E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9887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B38A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Mastafast podwer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F3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 gm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0030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74D4E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90EA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packet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74BC7D2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5E8486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980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F57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A99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Betadine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83F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9DD3C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6ADFF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3BCB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17D28E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FF5D21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A2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41FD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2F6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Megnsium Sulphate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35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 gm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BC0D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1D64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99B1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6A72A2F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6CC653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C0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D33A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C22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Chuna Podwer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52A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 kg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AE61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097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68B1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bag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08818D4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0A6F2F3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749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5B5A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5E87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Phenyle liquid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C4F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7472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F4C9B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7E7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77EE2A4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9F64D3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05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1F7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88D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Cotrivet bolus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E8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4*10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B5A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FC41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CDF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strips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739191C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FCFBBF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E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B316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FA1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Oxy tetracycyclne bolus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8E4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4*10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5C9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5310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E36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strips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738C42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5268DB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097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9111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193B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Molfen bolus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4581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4*10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B52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FA7AE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DC7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stripes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4B3BA24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6D8B917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A3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E28E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6AC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Meloxicam Bolus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5D9A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4*10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C5B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D04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BCE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stripes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2F9336F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A9AACD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77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E6E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D4C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 Dox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546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 gm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354D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098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4A87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Sachets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1972BA7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D5F10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5DB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E2E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62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Chrmil Lotion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C58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 gm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11F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BEEF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A32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tubes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1A69DBC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2A73A31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ACC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23E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442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Needle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900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 gag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B95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051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14B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6F3A4DB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19D8E8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D0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D51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DB2D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Boric Acid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DB8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 Gm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B702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3CA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8F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Packet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4809DAC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913989A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0CC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854C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E9F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Sprit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41EC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43DA6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A17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F9B0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bottle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55AAD13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E10BC2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3E4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01C07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F74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Syringe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73F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E8C1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0ED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FE7D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761FEFCD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8BD9384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51E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2758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8937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Syringe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2BA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078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8A3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4ED0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1DB5745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0C610D2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FD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493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88D0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Syringe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329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601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EA119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530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5AB381B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7F60F1F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699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7533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B957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Piprizine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744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7A8F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7274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E02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6CC50F2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1FA7A31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1EB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406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5526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Thical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76AF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 Ml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3849E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D55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23F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pieces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0D45CAE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381A71F5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453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8CF5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D865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Tonakind herbal Powder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F036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 Gm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5E0B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F50D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7D2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Sachets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/>
            <w:noWrap/>
            <w:vAlign w:val="bottom"/>
          </w:tcPr>
          <w:p w14:paraId="0AE69AB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5A45E63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C7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/>
            <w:noWrap/>
            <w:vAlign w:val="bottom"/>
          </w:tcPr>
          <w:p w14:paraId="56C6F9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bottom"/>
          </w:tcPr>
          <w:p w14:paraId="53DA63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Totavit Bolus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bottom"/>
          </w:tcPr>
          <w:p w14:paraId="5FFC4E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1*10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bottom"/>
          </w:tcPr>
          <w:p w14:paraId="0680A8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bottom"/>
          </w:tcPr>
          <w:p w14:paraId="7BE5A7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bottom"/>
          </w:tcPr>
          <w:p w14:paraId="324A24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tubes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/>
            <w:noWrap/>
            <w:vAlign w:val="bottom"/>
          </w:tcPr>
          <w:p w14:paraId="15F5E5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458AA6E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46A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bottom"/>
          </w:tcPr>
          <w:p w14:paraId="44AAD7C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bottom"/>
          </w:tcPr>
          <w:p w14:paraId="0C7A06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Total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bottom"/>
          </w:tcPr>
          <w:p w14:paraId="71A504BC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bottom"/>
          </w:tcPr>
          <w:p w14:paraId="6BB02709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bottom"/>
          </w:tcPr>
          <w:p w14:paraId="77F242B6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/>
            <w:noWrap/>
            <w:vAlign w:val="bottom"/>
          </w:tcPr>
          <w:p w14:paraId="33164227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4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bottom"/>
          </w:tcPr>
          <w:p w14:paraId="34C074B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1947730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 w14:paraId="4FA01688">
            <w:pP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B49BA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03C31"/>
    <w:rsid w:val="25C0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2024-08-09T10:26:00Z</dcterms:created>
  <dc:creator>Ajay Thapa</dc:creator>
  <cp:lastModifiedBy>Ajay Thapa</cp:lastModifiedBy>
  <dcterms:modified xsi:type="dcterms:W3CDTF">2024-08-09T10:38:14Z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2057-12.2.0.17153</vt:lpwstr>
  </property>
  <property fmtid="{D5CDD505-2E9C-101B-9397-08002B2CF9AE}" pid="3" name="ICV">
    <vt:lpwstr>D8F3E17AF57C4C63A732A354E1F4479F_11</vt:lpwstr>
  </property>
</Properties>
</file>