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F8195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</w:p>
    <w:p w14:paraId="093BBEFE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</w:p>
    <w:p w14:paraId="28194E0F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</w:p>
    <w:p w14:paraId="00133A79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</w:p>
    <w:p w14:paraId="5422A782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  <w:r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  <w:t>To shankapur Rural municipality</w:t>
      </w:r>
    </w:p>
    <w:p w14:paraId="09E5B1C9">
      <w:pPr>
        <w:tabs>
          <w:tab w:val="left" w:pos="8835"/>
          <w:tab w:val="right" w:pos="10467"/>
        </w:tabs>
        <w:wordWrap/>
        <w:spacing w:after="0"/>
        <w:jc w:val="left"/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</w:pPr>
      <w:r>
        <w:rPr>
          <w:rStyle w:val="6"/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bidi="hi-IN"/>
        </w:rPr>
        <w:t>Sankhu kathmandu</w:t>
      </w:r>
    </w:p>
    <w:p w14:paraId="73BFDFFC">
      <w:pPr>
        <w:tabs>
          <w:tab w:val="left" w:pos="8835"/>
          <w:tab w:val="right" w:pos="10467"/>
        </w:tabs>
        <w:spacing w:after="0"/>
        <w:jc w:val="center"/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GB" w:bidi="hi-IN"/>
        </w:rPr>
      </w:pPr>
      <w:r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US" w:bidi="hi-IN"/>
        </w:rPr>
        <w:t xml:space="preserve">             </w:t>
      </w:r>
      <w:r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GB" w:bidi="hi-IN"/>
        </w:rPr>
        <w:t xml:space="preserve"> </w:t>
      </w:r>
    </w:p>
    <w:p w14:paraId="49910145">
      <w:pPr>
        <w:tabs>
          <w:tab w:val="left" w:pos="8835"/>
          <w:tab w:val="right" w:pos="10467"/>
        </w:tabs>
        <w:spacing w:after="0"/>
        <w:jc w:val="center"/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US" w:bidi="hi-IN"/>
        </w:rPr>
      </w:pPr>
      <w:r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US" w:bidi="hi-IN"/>
        </w:rPr>
        <w:t xml:space="preserve">                                  </w:t>
      </w:r>
      <w:bookmarkStart w:id="0" w:name="_GoBack"/>
      <w:bookmarkEnd w:id="0"/>
      <w:r>
        <w:rPr>
          <w:rStyle w:val="6"/>
          <w:rFonts w:hint="default" w:ascii="Preeti" w:hAnsi="Preeti"/>
          <w:i w:val="0"/>
          <w:iCs w:val="0"/>
          <w:sz w:val="36"/>
          <w:szCs w:val="36"/>
          <w:u w:val="none"/>
          <w:cs w:val="0"/>
          <w:lang w:val="en-US" w:bidi="hi-IN"/>
        </w:rPr>
        <w:t xml:space="preserve">                        </w:t>
      </w:r>
    </w:p>
    <w:p w14:paraId="7A7B6809">
      <w:pPr>
        <w:tabs>
          <w:tab w:val="left" w:pos="8835"/>
          <w:tab w:val="right" w:pos="10467"/>
        </w:tabs>
        <w:spacing w:after="0"/>
        <w:jc w:val="right"/>
        <w:rPr>
          <w:rStyle w:val="6"/>
          <w:rFonts w:asciiTheme="minorBidi" w:hAnsiTheme="minorBidi" w:cstheme="minorBidi"/>
          <w:i w:val="0"/>
          <w:iCs w:val="0"/>
          <w:sz w:val="24"/>
          <w:szCs w:val="24"/>
        </w:rPr>
      </w:pPr>
      <w:r>
        <w:rPr>
          <w:rStyle w:val="6"/>
          <w:rFonts w:asciiTheme="minorBidi" w:hAnsiTheme="minorBidi" w:cstheme="minorBidi"/>
          <w:i w:val="0"/>
          <w:iCs w:val="0"/>
          <w:sz w:val="24"/>
          <w:szCs w:val="24"/>
          <w:cs/>
          <w:lang w:bidi="hi-IN"/>
        </w:rPr>
        <w:t>मितिः २०८१</w:t>
      </w:r>
      <w:r>
        <w:rPr>
          <w:rStyle w:val="6"/>
          <w:rFonts w:asciiTheme="minorBidi" w:hAnsiTheme="minorBidi" w:cstheme="minorBidi"/>
          <w:i w:val="0"/>
          <w:iCs w:val="0"/>
          <w:sz w:val="24"/>
          <w:szCs w:val="24"/>
          <w:lang w:bidi="hi-IN"/>
        </w:rPr>
        <w:t>.</w:t>
      </w:r>
      <w:r>
        <w:rPr>
          <w:rStyle w:val="6"/>
          <w:rFonts w:asciiTheme="minorBidi" w:hAnsiTheme="minorBidi" w:cstheme="minorBidi"/>
          <w:i w:val="0"/>
          <w:iCs w:val="0"/>
          <w:sz w:val="24"/>
          <w:szCs w:val="24"/>
          <w:cs/>
          <w:lang w:bidi="hi-IN"/>
        </w:rPr>
        <w:t>०४</w:t>
      </w:r>
      <w:r>
        <w:rPr>
          <w:rStyle w:val="6"/>
          <w:rFonts w:asciiTheme="minorBidi" w:hAnsiTheme="minorBidi" w:cstheme="minorBidi"/>
          <w:i w:val="0"/>
          <w:iCs w:val="0"/>
          <w:sz w:val="24"/>
          <w:szCs w:val="24"/>
        </w:rPr>
        <w:t>.</w:t>
      </w:r>
      <w:r>
        <w:rPr>
          <w:rStyle w:val="6"/>
          <w:rFonts w:asciiTheme="minorBidi" w:hAnsiTheme="minorBidi" w:cstheme="minorBidi"/>
          <w:i w:val="0"/>
          <w:iCs w:val="0"/>
          <w:sz w:val="24"/>
          <w:szCs w:val="24"/>
          <w:cs/>
          <w:lang w:bidi="hi-IN"/>
        </w:rPr>
        <w:t>२३</w:t>
      </w:r>
    </w:p>
    <w:p w14:paraId="184AC3CB">
      <w:pPr>
        <w:tabs>
          <w:tab w:val="left" w:pos="8835"/>
          <w:tab w:val="right" w:pos="10467"/>
        </w:tabs>
        <w:spacing w:after="0"/>
        <w:rPr>
          <w:rStyle w:val="6"/>
          <w:rFonts w:asciiTheme="minorBidi" w:hAnsiTheme="minorBidi" w:cstheme="minorBidi"/>
          <w:i w:val="0"/>
          <w:iCs w:val="0"/>
          <w:sz w:val="24"/>
          <w:szCs w:val="24"/>
        </w:rPr>
      </w:pPr>
    </w:p>
    <w:tbl>
      <w:tblPr>
        <w:tblStyle w:val="3"/>
        <w:tblW w:w="1000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520"/>
        <w:gridCol w:w="1043"/>
        <w:gridCol w:w="876"/>
        <w:gridCol w:w="1137"/>
        <w:gridCol w:w="1304"/>
        <w:gridCol w:w="1414"/>
      </w:tblGrid>
      <w:tr w14:paraId="0B59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BB5F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S.N</w:t>
            </w:r>
          </w:p>
        </w:tc>
        <w:tc>
          <w:tcPr>
            <w:tcW w:w="3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4CB0D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Product Name </w:t>
            </w:r>
          </w:p>
        </w:tc>
        <w:tc>
          <w:tcPr>
            <w:tcW w:w="1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DD68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Packing</w:t>
            </w:r>
          </w:p>
        </w:tc>
        <w:tc>
          <w:tcPr>
            <w:tcW w:w="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DF3B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Rate</w:t>
            </w:r>
          </w:p>
        </w:tc>
        <w:tc>
          <w:tcPr>
            <w:tcW w:w="1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05D6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Quantity</w:t>
            </w:r>
          </w:p>
        </w:tc>
        <w:tc>
          <w:tcPr>
            <w:tcW w:w="1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34F8D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 Variety</w:t>
            </w:r>
          </w:p>
        </w:tc>
        <w:tc>
          <w:tcPr>
            <w:tcW w:w="14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AF63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Value</w:t>
            </w:r>
          </w:p>
        </w:tc>
      </w:tr>
      <w:tr w14:paraId="1391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3611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4A43E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Tick Out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7F25A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07D73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06A0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C9A69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C6E4F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43775</w:t>
            </w:r>
          </w:p>
        </w:tc>
      </w:tr>
      <w:tr w14:paraId="11876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28F55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1A755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Albendazole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BC12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3F58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2D0A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C12C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9223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20600</w:t>
            </w:r>
          </w:p>
        </w:tc>
      </w:tr>
      <w:tr w14:paraId="43BC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BA13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0BCF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Albendazole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06FB3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 Mg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F2BC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4D04E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02D11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126C0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14420</w:t>
            </w:r>
          </w:p>
        </w:tc>
      </w:tr>
      <w:tr w14:paraId="1B77F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2CF34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C8BA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Oxyclozinide And livemisole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9091B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FD8B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B48F0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9781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25E43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</w:t>
            </w:r>
          </w:p>
        </w:tc>
      </w:tr>
      <w:tr w14:paraId="1077C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9DEF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58B9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Oxyclozinide And livemisole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33C2D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CAE5F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185.4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00EC3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858C3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67BE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37080</w:t>
            </w:r>
          </w:p>
        </w:tc>
      </w:tr>
      <w:tr w14:paraId="728E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51BBA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1F66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Clcimust gold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8F1C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ltr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0FC7D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428.48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6007C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DFDB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EEC95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128544</w:t>
            </w:r>
          </w:p>
        </w:tc>
      </w:tr>
      <w:tr w14:paraId="55C75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8084B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091F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Totavit strong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BD0FE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kg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66208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469.68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8A6B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A6A49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FB24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234840</w:t>
            </w:r>
          </w:p>
        </w:tc>
      </w:tr>
      <w:tr w14:paraId="6E547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F9EBA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4B791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Vitakind Liv.syrup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0473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569A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173.04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573B8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ADB0B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662F5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43260</w:t>
            </w:r>
          </w:p>
        </w:tc>
      </w:tr>
      <w:tr w14:paraId="57CF8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95381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61744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Vitakind Liv.syrup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C204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27D31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296.64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6DBA4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53890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4A3AF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148320</w:t>
            </w:r>
          </w:p>
        </w:tc>
      </w:tr>
      <w:tr w14:paraId="02ED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1C701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D489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43BAF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46AC7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0DE4F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8237B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B3C77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59328</w:t>
            </w:r>
          </w:p>
        </w:tc>
      </w:tr>
      <w:tr w14:paraId="4EFCF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4E2E4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890BC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1791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EFCC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659.2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11A35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53B6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B6819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197760</w:t>
            </w:r>
          </w:p>
        </w:tc>
      </w:tr>
      <w:tr w14:paraId="608C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E5EE1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69378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076B5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395A4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271.92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2DFE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8D325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B722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81576</w:t>
            </w:r>
          </w:p>
        </w:tc>
      </w:tr>
      <w:tr w14:paraId="27E32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E005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474207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Tonakind Gold Powder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AB1B5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784A5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247.2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8C33F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C09F0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packet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92A73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123600</w:t>
            </w:r>
          </w:p>
        </w:tc>
      </w:tr>
      <w:tr w14:paraId="15CC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B67AB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C13B9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Aptiquik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60C5E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1*4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F53B4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4EABD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8A27F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FD8E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107120</w:t>
            </w:r>
          </w:p>
        </w:tc>
      </w:tr>
      <w:tr w14:paraId="55477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51F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DF31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Ferikind Vet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CDAA4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D584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453.2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80DE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CCB69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57FB1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90640</w:t>
            </w:r>
          </w:p>
        </w:tc>
      </w:tr>
      <w:tr w14:paraId="48DB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4F078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C5563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Mastafast podwer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7889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CA54F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634.48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D41A0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22B94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packet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F4A97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253792</w:t>
            </w:r>
          </w:p>
        </w:tc>
      </w:tr>
      <w:tr w14:paraId="39B8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BF45A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ABC42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Betadine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42A33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5254B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535.6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69802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1EAB8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4184E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5356</w:t>
            </w:r>
          </w:p>
        </w:tc>
      </w:tr>
      <w:tr w14:paraId="544A5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E82BB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9846A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Megnsium Sulphate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6ABB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0BF04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123.6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44A0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A08F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8CB2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</w:tr>
      <w:tr w14:paraId="53844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396B8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BC5AE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Chuna Podwer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01CB4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 kg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540D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360.5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17D8F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CFDFE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540D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7210</w:t>
            </w:r>
          </w:p>
        </w:tc>
      </w:tr>
      <w:tr w14:paraId="7A38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8EEC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23D02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Phenyle liquid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58C13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038A8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236.9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294AE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139C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FA27E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23690</w:t>
            </w:r>
          </w:p>
        </w:tc>
      </w:tr>
      <w:tr w14:paraId="4FF7B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66DDF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44F1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Cotrivet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2763C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56A18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5D06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73AE3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F08A1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9270</w:t>
            </w:r>
          </w:p>
        </w:tc>
      </w:tr>
      <w:tr w14:paraId="2B353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8EF18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9BB8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Oxy tetracycyclne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2573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E491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463.5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17D8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43D2C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5B63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92700</w:t>
            </w:r>
          </w:p>
        </w:tc>
      </w:tr>
      <w:tr w14:paraId="34D98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DFFB3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638AE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Molfen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468F9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FD00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18385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0AC6E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3F5F2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12360</w:t>
            </w:r>
          </w:p>
        </w:tc>
      </w:tr>
      <w:tr w14:paraId="3BB60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B7409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53A6C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Meloxicam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E06F6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0B4C6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B4CE1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2203A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stripes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228F3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10815</w:t>
            </w:r>
          </w:p>
        </w:tc>
      </w:tr>
      <w:tr w14:paraId="1F54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B4837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A381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Dox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BA602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EC836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2F818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900B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Sachets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A0556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15450</w:t>
            </w:r>
          </w:p>
        </w:tc>
      </w:tr>
      <w:tr w14:paraId="6FC8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E0B36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EE991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Chrmil Lotion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1935B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85523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31EA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B7960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799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7725</w:t>
            </w:r>
          </w:p>
        </w:tc>
      </w:tr>
      <w:tr w14:paraId="1C7AC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F4099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8AE0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Needle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0646B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 gag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3FF3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222EE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5164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F7895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</w:tr>
      <w:tr w14:paraId="061F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1A38F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F0D0E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Boric Acid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D91DB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63EE1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D9E5B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72EE8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Packet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8F5AC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2575</w:t>
            </w:r>
          </w:p>
        </w:tc>
      </w:tr>
      <w:tr w14:paraId="095A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98ED1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47BE2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Sprit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CC29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E75D7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463.5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DB7E6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39898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bottle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8DA18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2317.5</w:t>
            </w:r>
          </w:p>
        </w:tc>
      </w:tr>
      <w:tr w14:paraId="6731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C2934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00A9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Syringe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9BAB0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4644C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17276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7D66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F3A8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</w:t>
            </w:r>
          </w:p>
        </w:tc>
      </w:tr>
      <w:tr w14:paraId="2241F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FC5C2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2E877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Syringe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7FB7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897A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D34C9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FCEB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773AF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1545</w:t>
            </w:r>
          </w:p>
        </w:tc>
      </w:tr>
      <w:tr w14:paraId="3E96A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0F1E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06D1E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Syringe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F114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893BD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653A8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8F17B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1B3CD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1236</w:t>
            </w:r>
          </w:p>
        </w:tc>
      </w:tr>
      <w:tr w14:paraId="2BFA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3BC43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2293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Piprazine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F6528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31A6F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89966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37837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234AF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7210</w:t>
            </w:r>
          </w:p>
        </w:tc>
      </w:tr>
      <w:tr w14:paraId="0A8B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E3765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FAF07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Thical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39E67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 Ml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522E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533.54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F8984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922B0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pieces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D43D1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2667.7</w:t>
            </w:r>
          </w:p>
        </w:tc>
      </w:tr>
      <w:tr w14:paraId="6373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F91F6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79A83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Tonakind herbal Powder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2EA3E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Gm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C2453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49.44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C77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5BDE5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Sachets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42DF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19776</w:t>
            </w:r>
          </w:p>
        </w:tc>
      </w:tr>
      <w:tr w14:paraId="0A3D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972F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6BD35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Totavit Bolus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BC365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1*10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40915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362.56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C605C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0BD8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76399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21753.6</w:t>
            </w:r>
          </w:p>
        </w:tc>
      </w:tr>
      <w:tr w14:paraId="4649D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BEDE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B17F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1868687.8</w:t>
            </w:r>
          </w:p>
        </w:tc>
      </w:tr>
    </w:tbl>
    <w:p w14:paraId="31DEB8AB">
      <w:pPr>
        <w:tabs>
          <w:tab w:val="left" w:pos="8835"/>
          <w:tab w:val="right" w:pos="10467"/>
        </w:tabs>
        <w:spacing w:after="0"/>
        <w:rPr>
          <w:rStyle w:val="6"/>
          <w:rFonts w:asciiTheme="minorBidi" w:hAnsiTheme="minorBidi" w:cstheme="minorBidi"/>
          <w:sz w:val="24"/>
          <w:szCs w:val="24"/>
        </w:rPr>
      </w:pPr>
    </w:p>
    <w:p w14:paraId="038EE1CC">
      <w:pPr>
        <w:tabs>
          <w:tab w:val="left" w:pos="8835"/>
          <w:tab w:val="right" w:pos="10467"/>
        </w:tabs>
        <w:spacing w:after="0"/>
        <w:rPr>
          <w:rStyle w:val="6"/>
          <w:rFonts w:asciiTheme="minorBidi" w:hAnsiTheme="minorBidi" w:cstheme="minorBidi"/>
          <w:sz w:val="24"/>
          <w:szCs w:val="24"/>
        </w:rPr>
      </w:pPr>
    </w:p>
    <w:p w14:paraId="2F8CBEED"/>
    <w:p w14:paraId="66DF05A0"/>
    <w:p w14:paraId="30935551"/>
    <w:sectPr>
      <w:pgSz w:w="11909" w:h="16834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reet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D3"/>
    <w:rsid w:val="002701E7"/>
    <w:rsid w:val="003552D3"/>
    <w:rsid w:val="005F362A"/>
    <w:rsid w:val="2C2A1440"/>
    <w:rsid w:val="325B0047"/>
    <w:rsid w:val="39EE5CD6"/>
    <w:rsid w:val="453A5A28"/>
    <w:rsid w:val="65572DD1"/>
    <w:rsid w:val="669F7612"/>
    <w:rsid w:val="722A1ADB"/>
    <w:rsid w:val="791D0584"/>
    <w:rsid w:val="7CA5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6">
    <w:name w:val="Subtle Emphasis1"/>
    <w:basedOn w:val="2"/>
    <w:qFormat/>
    <w:uiPriority w:val="19"/>
    <w:rPr>
      <w:i/>
      <w:iCs/>
      <w:color w:val="4040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3</Characters>
  <Lines>1</Lines>
  <Paragraphs>1</Paragraphs>
  <TotalTime>0</TotalTime>
  <ScaleCrop>false</ScaleCrop>
  <LinksUpToDate>false</LinksUpToDate>
  <CharactersWithSpaces>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2024-08-08T09:39:00Z</dcterms:created>
  <dc:creator>i3</dc:creator>
  <cp:lastModifiedBy>Ajay Thapa</cp:lastModifiedBy>
  <dcterms:modified xsi:type="dcterms:W3CDTF">2024-08-11T04:10:46Z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06DB7BCF700940ADB9A073F22E6DDC63_13</vt:lpwstr>
  </property>
</Properties>
</file>